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F" w:rsidRPr="005B79A0" w:rsidRDefault="005B79A0" w:rsidP="005B79A0">
      <w:pPr>
        <w:jc w:val="center"/>
        <w:rPr>
          <w:rFonts w:cstheme="minorHAnsi"/>
          <w:sz w:val="32"/>
          <w:szCs w:val="32"/>
          <w:u w:val="single"/>
        </w:rPr>
      </w:pPr>
      <w:r w:rsidRPr="005B79A0">
        <w:rPr>
          <w:rFonts w:cstheme="minorHAnsi"/>
          <w:sz w:val="32"/>
          <w:szCs w:val="32"/>
          <w:u w:val="single"/>
        </w:rPr>
        <w:t>Simple Funding Bid Organiser: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492"/>
        <w:gridCol w:w="1505"/>
        <w:gridCol w:w="1529"/>
        <w:gridCol w:w="1529"/>
        <w:gridCol w:w="1539"/>
        <w:gridCol w:w="1525"/>
        <w:gridCol w:w="1499"/>
        <w:gridCol w:w="1795"/>
      </w:tblGrid>
      <w:tr w:rsidR="005B79A0" w:rsidRPr="005B79A0" w:rsidTr="005B79A0">
        <w:tc>
          <w:tcPr>
            <w:tcW w:w="1549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Organisation</w:t>
            </w:r>
          </w:p>
        </w:tc>
        <w:tc>
          <w:tcPr>
            <w:tcW w:w="1549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Grant amount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What the grant would cover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Date applications open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Date applications close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Date eligible for reapplication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Bid status</w:t>
            </w:r>
          </w:p>
          <w:p w:rsidR="005B79A0" w:rsidRDefault="00873C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(in prparation</w:t>
            </w:r>
          </w:p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/applied/</w:t>
            </w:r>
          </w:p>
          <w:p w:rsid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not applied</w:t>
            </w:r>
            <w:r>
              <w:rPr>
                <w:rFonts w:cstheme="minorHAnsi"/>
                <w:b/>
              </w:rPr>
              <w:t>/ won/</w:t>
            </w:r>
          </w:p>
          <w:p w:rsidR="005B79A0" w:rsidRPr="005B79A0" w:rsidRDefault="005B79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rejected</w:t>
            </w:r>
            <w:r w:rsidRPr="005B79A0">
              <w:rPr>
                <w:rFonts w:cstheme="minorHAnsi"/>
                <w:b/>
              </w:rPr>
              <w:t>)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Contact details</w:t>
            </w:r>
          </w:p>
        </w:tc>
        <w:tc>
          <w:tcPr>
            <w:tcW w:w="1550" w:type="dxa"/>
            <w:shd w:val="clear" w:color="auto" w:fill="FFF2CC" w:themeFill="accent4" w:themeFillTint="33"/>
          </w:tcPr>
          <w:p w:rsidR="005B79A0" w:rsidRPr="005B79A0" w:rsidRDefault="005B79A0" w:rsidP="005B79A0">
            <w:pPr>
              <w:rPr>
                <w:rFonts w:cstheme="minorHAnsi"/>
                <w:b/>
              </w:rPr>
            </w:pPr>
            <w:r w:rsidRPr="005B79A0">
              <w:rPr>
                <w:rFonts w:cstheme="minorHAnsi"/>
                <w:b/>
              </w:rPr>
              <w:t>Have we contacted/talked with them re our application?</w:t>
            </w:r>
          </w:p>
        </w:tc>
      </w:tr>
      <w:tr w:rsidR="005B79A0" w:rsidRPr="005B79A0" w:rsidTr="005B79A0">
        <w:tc>
          <w:tcPr>
            <w:tcW w:w="1549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b/>
                <w:i/>
                <w:color w:val="FF0000"/>
              </w:rPr>
            </w:pPr>
            <w:r w:rsidRPr="005B79A0">
              <w:rPr>
                <w:rFonts w:cstheme="minorHAnsi"/>
                <w:b/>
                <w:i/>
                <w:color w:val="FF0000"/>
              </w:rPr>
              <w:t>EXAMPLE (MADE UP)</w:t>
            </w:r>
          </w:p>
          <w:p w:rsidR="005B79A0" w:rsidRPr="005B79A0" w:rsidRDefault="005B79A0">
            <w:pPr>
              <w:rPr>
                <w:rFonts w:cstheme="minorHAnsi"/>
                <w:b/>
                <w:i/>
              </w:rPr>
            </w:pPr>
            <w:r w:rsidRPr="005B79A0">
              <w:rPr>
                <w:rFonts w:cstheme="minorHAnsi"/>
                <w:b/>
                <w:i/>
              </w:rPr>
              <w:t xml:space="preserve"> </w:t>
            </w:r>
          </w:p>
          <w:p w:rsidR="005B79A0" w:rsidRPr="005B79A0" w:rsidRDefault="005B79A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Sunflower Foundation</w:t>
            </w:r>
            <w:r w:rsidRPr="005B79A0">
              <w:rPr>
                <w:rFonts w:cstheme="minorHAnsi"/>
                <w:i/>
              </w:rPr>
              <w:t>.</w:t>
            </w:r>
          </w:p>
        </w:tc>
        <w:tc>
          <w:tcPr>
            <w:tcW w:w="1549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£10k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Activities</w:t>
            </w:r>
            <w:r>
              <w:rPr>
                <w:rFonts w:cstheme="minorHAnsi"/>
                <w:i/>
              </w:rPr>
              <w:t xml:space="preserve"> with young people 5-16 </w:t>
            </w:r>
            <w:r w:rsidRPr="005B79A0">
              <w:rPr>
                <w:rFonts w:cstheme="minorHAnsi"/>
                <w:i/>
              </w:rPr>
              <w:t>including needed resources &amp; staff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1</w:t>
            </w:r>
            <w:r w:rsidRPr="005B79A0">
              <w:rPr>
                <w:rFonts w:cstheme="minorHAnsi"/>
                <w:i/>
                <w:vertAlign w:val="superscript"/>
              </w:rPr>
              <w:t>st</w:t>
            </w:r>
            <w:r w:rsidR="00873C4B">
              <w:rPr>
                <w:rFonts w:cstheme="minorHAnsi"/>
                <w:i/>
              </w:rPr>
              <w:t xml:space="preserve"> March 2022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1</w:t>
            </w:r>
            <w:r w:rsidRPr="005B79A0">
              <w:rPr>
                <w:rFonts w:cstheme="minorHAnsi"/>
                <w:i/>
                <w:vertAlign w:val="superscript"/>
              </w:rPr>
              <w:t>st</w:t>
            </w:r>
            <w:r w:rsidR="00873C4B">
              <w:rPr>
                <w:rFonts w:cstheme="minorHAnsi"/>
                <w:i/>
              </w:rPr>
              <w:t xml:space="preserve"> July</w:t>
            </w:r>
            <w:bookmarkStart w:id="0" w:name="_GoBack"/>
            <w:bookmarkEnd w:id="0"/>
            <w:r w:rsidRPr="005B79A0">
              <w:rPr>
                <w:rFonts w:cstheme="minorHAnsi"/>
                <w:i/>
              </w:rPr>
              <w:t xml:space="preserve"> 2020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1</w:t>
            </w:r>
            <w:r w:rsidRPr="005B79A0">
              <w:rPr>
                <w:rFonts w:cstheme="minorHAnsi"/>
                <w:i/>
                <w:vertAlign w:val="superscript"/>
              </w:rPr>
              <w:t>st</w:t>
            </w:r>
            <w:r w:rsidRPr="005B79A0">
              <w:rPr>
                <w:rFonts w:cstheme="minorHAnsi"/>
                <w:i/>
              </w:rPr>
              <w:t xml:space="preserve"> May 2021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873C4B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In-preparation</w:t>
            </w:r>
            <w:r w:rsidR="005B79A0" w:rsidRPr="005B79A0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0191-1234567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:rsidR="005B79A0" w:rsidRPr="005B79A0" w:rsidRDefault="005B79A0">
            <w:pPr>
              <w:rPr>
                <w:rFonts w:cstheme="minorHAnsi"/>
                <w:i/>
              </w:rPr>
            </w:pPr>
            <w:r w:rsidRPr="005B79A0">
              <w:rPr>
                <w:rFonts w:cstheme="minorHAnsi"/>
                <w:i/>
              </w:rPr>
              <w:t>Yes- talked to …. They suggested we mention XYZ in our bid.</w:t>
            </w: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  <w:tr w:rsidR="005B79A0" w:rsidRPr="005B79A0" w:rsidTr="005B79A0"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49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Default="005B79A0">
            <w:pPr>
              <w:rPr>
                <w:rFonts w:cstheme="minorHAnsi"/>
              </w:rPr>
            </w:pPr>
          </w:p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5B79A0" w:rsidRPr="005B79A0" w:rsidRDefault="005B79A0">
            <w:pPr>
              <w:rPr>
                <w:rFonts w:cstheme="minorHAnsi"/>
              </w:rPr>
            </w:pPr>
          </w:p>
        </w:tc>
      </w:tr>
    </w:tbl>
    <w:p w:rsidR="00F55BAF" w:rsidRPr="005B79A0" w:rsidRDefault="00F55BAF">
      <w:pPr>
        <w:rPr>
          <w:rFonts w:cstheme="minorHAnsi"/>
        </w:rPr>
      </w:pPr>
    </w:p>
    <w:p w:rsidR="00F55BAF" w:rsidRDefault="00F55BAF"/>
    <w:p w:rsidR="00E97DDE" w:rsidRDefault="00E97DDE"/>
    <w:sectPr w:rsidR="00E97DDE" w:rsidSect="00F55B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3C6F"/>
    <w:multiLevelType w:val="hybridMultilevel"/>
    <w:tmpl w:val="7B5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301A"/>
    <w:multiLevelType w:val="hybridMultilevel"/>
    <w:tmpl w:val="3872B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83"/>
    <w:rsid w:val="00185183"/>
    <w:rsid w:val="00276084"/>
    <w:rsid w:val="00307000"/>
    <w:rsid w:val="00576079"/>
    <w:rsid w:val="00582728"/>
    <w:rsid w:val="005B79A0"/>
    <w:rsid w:val="006722BB"/>
    <w:rsid w:val="00873C4B"/>
    <w:rsid w:val="00E12AAB"/>
    <w:rsid w:val="00E97DDE"/>
    <w:rsid w:val="00F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FD96"/>
  <w15:chartTrackingRefBased/>
  <w15:docId w15:val="{9CDB8B76-77ED-4AD2-A0B7-DC7535D9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DE"/>
    <w:pPr>
      <w:ind w:left="720"/>
      <w:contextualSpacing/>
    </w:pPr>
  </w:style>
  <w:style w:type="table" w:styleId="TableGrid">
    <w:name w:val="Table Grid"/>
    <w:basedOn w:val="TableNormal"/>
    <w:uiPriority w:val="39"/>
    <w:rsid w:val="00F5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Gerritsen</dc:creator>
  <cp:keywords/>
  <dc:description/>
  <cp:lastModifiedBy>Jack Summerside</cp:lastModifiedBy>
  <cp:revision>4</cp:revision>
  <dcterms:created xsi:type="dcterms:W3CDTF">2021-08-11T08:18:00Z</dcterms:created>
  <dcterms:modified xsi:type="dcterms:W3CDTF">2022-02-10T11:37:00Z</dcterms:modified>
</cp:coreProperties>
</file>